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46" w:rsidRDefault="00D238B6" w:rsidP="00D23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ЭКОНОМИКИ</w:t>
      </w:r>
    </w:p>
    <w:p w:rsidR="001D4246" w:rsidRDefault="001D4246" w:rsidP="00D23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A5E" w:rsidRDefault="00D238B6" w:rsidP="00D23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8B6">
        <w:rPr>
          <w:rFonts w:ascii="Times New Roman" w:hAnsi="Times New Roman" w:cs="Times New Roman"/>
          <w:b/>
          <w:bCs/>
          <w:sz w:val="28"/>
          <w:szCs w:val="28"/>
          <w:u w:val="single"/>
        </w:rPr>
        <w:t>ОЛИМПИАД</w:t>
      </w:r>
      <w:r w:rsidR="001D4246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D238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СТУДЕНТОВ</w:t>
      </w:r>
    </w:p>
    <w:p w:rsidR="00D238B6" w:rsidRDefault="00D238B6" w:rsidP="00D23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38B6" w:rsidRPr="001D4246" w:rsidRDefault="00D238B6" w:rsidP="00D23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24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D4246">
        <w:rPr>
          <w:rFonts w:ascii="Times New Roman" w:hAnsi="Times New Roman" w:cs="Times New Roman"/>
          <w:b/>
          <w:bCs/>
          <w:sz w:val="28"/>
          <w:szCs w:val="28"/>
        </w:rPr>
        <w:t>ОЛИМПИАДА ПО ЭКОНОМИКЕ СРЕДИ СТУДЕНТОВ ВУЗОВ СКФО</w:t>
      </w:r>
    </w:p>
    <w:p w:rsidR="001D4246" w:rsidRDefault="001D4246" w:rsidP="001D4246">
      <w:pPr>
        <w:tabs>
          <w:tab w:val="left" w:pos="283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D4246" w:rsidRDefault="001D4246" w:rsidP="001D4246">
      <w:pPr>
        <w:tabs>
          <w:tab w:val="left" w:pos="283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8B6" w:rsidRPr="001D4246" w:rsidRDefault="001D4246" w:rsidP="001D4246">
      <w:pPr>
        <w:tabs>
          <w:tab w:val="left" w:pos="283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38B6" w:rsidRPr="001D4246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Информационное письмо</w:t>
      </w:r>
    </w:p>
    <w:p w:rsidR="00D238B6" w:rsidRDefault="00D238B6" w:rsidP="00D2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8B6" w:rsidRDefault="00D238B6" w:rsidP="00D2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экономики </w:t>
      </w:r>
      <w:r w:rsidR="00F35A5E" w:rsidRPr="003D0882">
        <w:rPr>
          <w:rFonts w:ascii="Times New Roman" w:hAnsi="Times New Roman" w:cs="Times New Roman"/>
          <w:sz w:val="28"/>
          <w:szCs w:val="28"/>
        </w:rPr>
        <w:t>Дагестанско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35A5E" w:rsidRPr="003D088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35A5E" w:rsidRPr="003D0882">
        <w:rPr>
          <w:rFonts w:ascii="Times New Roman" w:hAnsi="Times New Roman" w:cs="Times New Roman"/>
          <w:sz w:val="28"/>
          <w:szCs w:val="28"/>
        </w:rPr>
        <w:t xml:space="preserve"> </w:t>
      </w:r>
      <w:r w:rsidR="002229EC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A5E" w:rsidRPr="003D0882">
        <w:rPr>
          <w:rFonts w:ascii="Times New Roman" w:hAnsi="Times New Roman" w:cs="Times New Roman"/>
          <w:sz w:val="28"/>
          <w:szCs w:val="28"/>
        </w:rPr>
        <w:t xml:space="preserve"> народного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проводит Олимпиаду по экономике среди студентов высших учебных заведений СКФО.</w:t>
      </w:r>
    </w:p>
    <w:p w:rsidR="00D238B6" w:rsidRDefault="00D238B6" w:rsidP="00D2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Олимпиады будут награждены дипломами и ценными призами от ДГУНХ.</w:t>
      </w:r>
    </w:p>
    <w:p w:rsidR="00D238B6" w:rsidRPr="00D238B6" w:rsidRDefault="00D238B6" w:rsidP="00D238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олимпиады: </w:t>
      </w:r>
      <w:r w:rsidRPr="00D23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получение новых экономических знаний </w:t>
      </w:r>
      <w:proofErr w:type="gramStart"/>
      <w:r w:rsidRPr="00D238B6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D23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интереса к изучению экономических дисциплин; создание условий для выявления одаренной и талантливой молодежи, ее интеллектуального развития; стимулирование научной активности; оценка качества экономического образования студентов </w:t>
      </w:r>
      <w:r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 w:rsidRPr="00D238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50C3" w:rsidRDefault="00D238B6" w:rsidP="003E50C3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 студенты вузов СКФО.</w:t>
      </w:r>
    </w:p>
    <w:p w:rsidR="003E50C3" w:rsidRPr="00C33E2A" w:rsidRDefault="003E50C3" w:rsidP="003E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0C3" w:rsidRDefault="00D238B6" w:rsidP="001D4246">
      <w:pPr>
        <w:tabs>
          <w:tab w:val="left" w:pos="709"/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Олимпиада проводится </w:t>
      </w:r>
      <w:r w:rsidR="003E50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 марта в ДГУНХ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очной форме посредством выполнения к</w:t>
      </w:r>
      <w:r w:rsidRPr="00D238B6">
        <w:rPr>
          <w:rFonts w:ascii="Times New Roman" w:eastAsia="Calibri" w:hAnsi="Times New Roman" w:cs="Times New Roman"/>
          <w:sz w:val="28"/>
          <w:szCs w:val="28"/>
          <w:lang w:eastAsia="en-US"/>
        </w:rPr>
        <w:t>онкурсны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D23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й, </w:t>
      </w:r>
      <w:r w:rsidRPr="00D23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щих</w:t>
      </w:r>
      <w:r w:rsidRPr="00D23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тестов и задач по экономической теории (микро- и макроэкономике) и экономике предприятия (организации) различного уровня сложности. </w:t>
      </w:r>
    </w:p>
    <w:p w:rsidR="003E50C3" w:rsidRDefault="003E50C3" w:rsidP="001D4246">
      <w:pPr>
        <w:tabs>
          <w:tab w:val="left" w:pos="709"/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0C3" w:rsidRDefault="003E50C3" w:rsidP="001D42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проводится по следующим номинациям:</w:t>
      </w:r>
    </w:p>
    <w:p w:rsidR="003E50C3" w:rsidRPr="009B3156" w:rsidRDefault="003E50C3" w:rsidP="001D4246">
      <w:pPr>
        <w:pStyle w:val="a3"/>
        <w:numPr>
          <w:ilvl w:val="0"/>
          <w:numId w:val="1"/>
        </w:num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56">
        <w:rPr>
          <w:rFonts w:ascii="Times New Roman" w:hAnsi="Times New Roman" w:cs="Times New Roman"/>
          <w:bCs/>
          <w:sz w:val="28"/>
          <w:szCs w:val="28"/>
        </w:rPr>
        <w:t>экономическая теория</w:t>
      </w:r>
      <w:r w:rsidRPr="009B3156">
        <w:rPr>
          <w:rFonts w:ascii="Times New Roman" w:hAnsi="Times New Roman" w:cs="Times New Roman"/>
          <w:sz w:val="28"/>
          <w:szCs w:val="28"/>
        </w:rPr>
        <w:t>;</w:t>
      </w:r>
    </w:p>
    <w:p w:rsidR="003E50C3" w:rsidRPr="009B3156" w:rsidRDefault="003E50C3" w:rsidP="001D4246">
      <w:pPr>
        <w:pStyle w:val="a3"/>
        <w:numPr>
          <w:ilvl w:val="0"/>
          <w:numId w:val="1"/>
        </w:num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56">
        <w:rPr>
          <w:rFonts w:ascii="Times New Roman" w:hAnsi="Times New Roman" w:cs="Times New Roman"/>
          <w:bCs/>
          <w:sz w:val="28"/>
          <w:szCs w:val="28"/>
        </w:rPr>
        <w:t>экономике фирмы (предприятия)</w:t>
      </w:r>
      <w:r w:rsidRPr="009B3156">
        <w:rPr>
          <w:rFonts w:ascii="Times New Roman" w:hAnsi="Times New Roman" w:cs="Times New Roman"/>
          <w:bCs/>
          <w:sz w:val="28"/>
          <w:szCs w:val="28"/>
        </w:rPr>
        <w:t>;</w:t>
      </w:r>
    </w:p>
    <w:p w:rsidR="003E50C3" w:rsidRPr="009B3156" w:rsidRDefault="003E50C3" w:rsidP="001D4246">
      <w:pPr>
        <w:pStyle w:val="a3"/>
        <w:numPr>
          <w:ilvl w:val="0"/>
          <w:numId w:val="1"/>
        </w:numPr>
        <w:tabs>
          <w:tab w:val="left" w:pos="709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56">
        <w:rPr>
          <w:rFonts w:ascii="Times New Roman" w:hAnsi="Times New Roman" w:cs="Times New Roman"/>
          <w:bCs/>
          <w:sz w:val="28"/>
          <w:szCs w:val="28"/>
        </w:rPr>
        <w:t>экономика</w:t>
      </w:r>
      <w:r w:rsidRPr="009B3156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0C3" w:rsidRDefault="003E50C3" w:rsidP="001D4246">
      <w:pPr>
        <w:tabs>
          <w:tab w:val="left" w:pos="709"/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0C3" w:rsidRDefault="003E50C3" w:rsidP="001D4246">
      <w:pPr>
        <w:tabs>
          <w:tab w:val="left" w:pos="709"/>
          <w:tab w:val="left" w:pos="65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Победители будут определены по результатам выполненных конкурсных заданий.</w:t>
      </w:r>
    </w:p>
    <w:p w:rsidR="003E50C3" w:rsidRPr="003D0882" w:rsidRDefault="003E50C3" w:rsidP="001D42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должны до 20 марта (включительно)</w:t>
      </w:r>
      <w:r w:rsidRPr="003E50C3">
        <w:rPr>
          <w:rFonts w:ascii="Times New Roman" w:hAnsi="Times New Roman" w:cs="Times New Roman"/>
          <w:sz w:val="28"/>
          <w:szCs w:val="28"/>
        </w:rPr>
        <w:t xml:space="preserve"> </w:t>
      </w:r>
      <w:r w:rsidRPr="003D0882">
        <w:rPr>
          <w:rFonts w:ascii="Times New Roman" w:hAnsi="Times New Roman" w:cs="Times New Roman"/>
          <w:sz w:val="28"/>
          <w:szCs w:val="28"/>
        </w:rPr>
        <w:t xml:space="preserve">представить заявку на участие </w:t>
      </w:r>
      <w:r>
        <w:rPr>
          <w:rFonts w:ascii="Times New Roman" w:hAnsi="Times New Roman" w:cs="Times New Roman"/>
          <w:sz w:val="28"/>
          <w:szCs w:val="28"/>
        </w:rPr>
        <w:t>в О</w:t>
      </w:r>
      <w:r w:rsidRPr="003D0882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88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Pr="003D0882">
        <w:rPr>
          <w:rFonts w:ascii="Times New Roman" w:hAnsi="Times New Roman" w:cs="Times New Roman"/>
          <w:sz w:val="28"/>
          <w:szCs w:val="28"/>
        </w:rPr>
        <w:t xml:space="preserve">форме. </w:t>
      </w:r>
    </w:p>
    <w:p w:rsidR="003E50C3" w:rsidRPr="003D0882" w:rsidRDefault="003E50C3" w:rsidP="001D42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Регистрация участников проводится 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D0882">
        <w:rPr>
          <w:rFonts w:ascii="Times New Roman" w:hAnsi="Times New Roman" w:cs="Times New Roman"/>
          <w:sz w:val="28"/>
          <w:szCs w:val="28"/>
        </w:rPr>
        <w:t xml:space="preserve">.00 на кафедре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3D0882">
        <w:rPr>
          <w:rFonts w:ascii="Times New Roman" w:hAnsi="Times New Roman" w:cs="Times New Roman"/>
          <w:sz w:val="28"/>
          <w:szCs w:val="28"/>
        </w:rPr>
        <w:t xml:space="preserve"> (корпус № 1, 4 этаж). </w:t>
      </w:r>
    </w:p>
    <w:p w:rsidR="003E50C3" w:rsidRPr="009B3156" w:rsidRDefault="009B3156" w:rsidP="001D424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олимпиады:</w:t>
      </w:r>
      <w:r w:rsidR="003E50C3" w:rsidRPr="003D0882">
        <w:rPr>
          <w:rFonts w:ascii="Times New Roman" w:hAnsi="Times New Roman" w:cs="Times New Roman"/>
          <w:sz w:val="28"/>
          <w:szCs w:val="28"/>
        </w:rPr>
        <w:t xml:space="preserve"> </w:t>
      </w:r>
      <w:r w:rsidR="003E50C3">
        <w:rPr>
          <w:rFonts w:ascii="Times New Roman" w:hAnsi="Times New Roman" w:cs="Times New Roman"/>
          <w:sz w:val="28"/>
          <w:szCs w:val="28"/>
        </w:rPr>
        <w:t>14</w:t>
      </w:r>
      <w:r w:rsidR="003E50C3" w:rsidRPr="003D0882">
        <w:rPr>
          <w:rFonts w:ascii="Times New Roman" w:hAnsi="Times New Roman" w:cs="Times New Roman"/>
          <w:sz w:val="28"/>
          <w:szCs w:val="28"/>
        </w:rPr>
        <w:t>.00 – 1</w:t>
      </w:r>
      <w:r w:rsidR="003E50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.30.</w:t>
      </w:r>
    </w:p>
    <w:p w:rsidR="00D238B6" w:rsidRDefault="00D238B6" w:rsidP="003E5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0C3" w:rsidRPr="003D0882"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победителей- </w:t>
      </w:r>
      <w:r w:rsidR="003E50C3">
        <w:rPr>
          <w:rFonts w:ascii="Times New Roman" w:hAnsi="Times New Roman" w:cs="Times New Roman"/>
          <w:sz w:val="28"/>
          <w:szCs w:val="28"/>
        </w:rPr>
        <w:t xml:space="preserve"> </w:t>
      </w:r>
      <w:r w:rsidR="003E50C3" w:rsidRPr="006F6DDC">
        <w:rPr>
          <w:rFonts w:ascii="Times New Roman" w:hAnsi="Times New Roman" w:cs="Times New Roman"/>
          <w:sz w:val="28"/>
          <w:szCs w:val="28"/>
        </w:rPr>
        <w:t>2</w:t>
      </w:r>
      <w:r w:rsidR="003E50C3">
        <w:rPr>
          <w:rFonts w:ascii="Times New Roman" w:hAnsi="Times New Roman" w:cs="Times New Roman"/>
          <w:sz w:val="28"/>
          <w:szCs w:val="28"/>
        </w:rPr>
        <w:t>8</w:t>
      </w:r>
      <w:r w:rsidR="003E50C3">
        <w:rPr>
          <w:rFonts w:ascii="Times New Roman" w:hAnsi="Times New Roman" w:cs="Times New Roman"/>
          <w:sz w:val="28"/>
          <w:szCs w:val="28"/>
        </w:rPr>
        <w:t xml:space="preserve"> марта в </w:t>
      </w:r>
      <w:r w:rsidR="003E50C3" w:rsidRPr="003D0882">
        <w:rPr>
          <w:rFonts w:ascii="Times New Roman" w:hAnsi="Times New Roman" w:cs="Times New Roman"/>
          <w:sz w:val="28"/>
          <w:szCs w:val="28"/>
        </w:rPr>
        <w:t>1</w:t>
      </w:r>
      <w:r w:rsidR="003E50C3">
        <w:rPr>
          <w:rFonts w:ascii="Times New Roman" w:hAnsi="Times New Roman" w:cs="Times New Roman"/>
          <w:sz w:val="28"/>
          <w:szCs w:val="28"/>
        </w:rPr>
        <w:t>0</w:t>
      </w:r>
      <w:r w:rsidR="003E50C3" w:rsidRPr="003D0882">
        <w:rPr>
          <w:rFonts w:ascii="Times New Roman" w:hAnsi="Times New Roman" w:cs="Times New Roman"/>
          <w:sz w:val="28"/>
          <w:szCs w:val="28"/>
        </w:rPr>
        <w:t>.00</w:t>
      </w:r>
      <w:r w:rsidR="003E50C3">
        <w:rPr>
          <w:rFonts w:ascii="Times New Roman" w:hAnsi="Times New Roman" w:cs="Times New Roman"/>
          <w:sz w:val="28"/>
          <w:szCs w:val="28"/>
        </w:rPr>
        <w:t>.</w:t>
      </w:r>
      <w:r w:rsidR="003E50C3">
        <w:rPr>
          <w:rFonts w:ascii="Times New Roman" w:hAnsi="Times New Roman" w:cs="Times New Roman"/>
          <w:sz w:val="28"/>
          <w:szCs w:val="28"/>
        </w:rPr>
        <w:tab/>
      </w:r>
    </w:p>
    <w:p w:rsidR="00F35A5E" w:rsidRPr="003D0882" w:rsidRDefault="00F35A5E" w:rsidP="001D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0882">
        <w:rPr>
          <w:rFonts w:ascii="Times New Roman" w:hAnsi="Times New Roman" w:cs="Times New Roman"/>
          <w:sz w:val="28"/>
          <w:szCs w:val="28"/>
        </w:rPr>
        <w:t xml:space="preserve">Участникам олимпиады </w:t>
      </w:r>
      <w:r w:rsidR="003D0882">
        <w:rPr>
          <w:rFonts w:ascii="Times New Roman" w:hAnsi="Times New Roman" w:cs="Times New Roman"/>
          <w:sz w:val="28"/>
          <w:szCs w:val="28"/>
        </w:rPr>
        <w:t>следует</w:t>
      </w:r>
      <w:r w:rsidR="001D4246">
        <w:rPr>
          <w:rFonts w:ascii="Times New Roman" w:hAnsi="Times New Roman" w:cs="Times New Roman"/>
          <w:sz w:val="28"/>
          <w:szCs w:val="28"/>
        </w:rPr>
        <w:t xml:space="preserve"> иметь при себе документ, </w:t>
      </w:r>
      <w:r w:rsidR="003D0882">
        <w:rPr>
          <w:rFonts w:ascii="Times New Roman" w:hAnsi="Times New Roman" w:cs="Times New Roman"/>
          <w:sz w:val="28"/>
          <w:szCs w:val="28"/>
        </w:rPr>
        <w:t>у</w:t>
      </w:r>
      <w:r w:rsidRPr="003D0882">
        <w:rPr>
          <w:rFonts w:ascii="Times New Roman" w:hAnsi="Times New Roman" w:cs="Times New Roman"/>
          <w:sz w:val="28"/>
          <w:szCs w:val="28"/>
        </w:rPr>
        <w:t xml:space="preserve">достоверяющий личность, студенческий билет и сопроводительное письмо от вуза. </w:t>
      </w:r>
    </w:p>
    <w:p w:rsidR="00CD41B5" w:rsidRPr="00C33E2A" w:rsidRDefault="00CD41B5" w:rsidP="001D424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35A5E" w:rsidRPr="003715FD" w:rsidRDefault="00F35A5E" w:rsidP="001D42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Конкурсные работы будут проверяться межвузовской комиссией, для </w:t>
      </w:r>
      <w:r w:rsidR="009700F8">
        <w:rPr>
          <w:rFonts w:ascii="Times New Roman" w:hAnsi="Times New Roman" w:cs="Times New Roman"/>
          <w:sz w:val="28"/>
          <w:szCs w:val="28"/>
        </w:rPr>
        <w:t>чего</w:t>
      </w:r>
      <w:r w:rsidRPr="003D0882">
        <w:rPr>
          <w:rFonts w:ascii="Times New Roman" w:hAnsi="Times New Roman" w:cs="Times New Roman"/>
          <w:sz w:val="28"/>
          <w:szCs w:val="28"/>
        </w:rPr>
        <w:t xml:space="preserve"> каждый вуз</w:t>
      </w:r>
      <w:r w:rsidR="009700F8">
        <w:rPr>
          <w:rFonts w:ascii="Times New Roman" w:hAnsi="Times New Roman" w:cs="Times New Roman"/>
          <w:sz w:val="28"/>
          <w:szCs w:val="28"/>
        </w:rPr>
        <w:t>-участник</w:t>
      </w:r>
      <w:r w:rsidRPr="003D0882">
        <w:rPr>
          <w:rFonts w:ascii="Times New Roman" w:hAnsi="Times New Roman" w:cs="Times New Roman"/>
          <w:sz w:val="28"/>
          <w:szCs w:val="28"/>
        </w:rPr>
        <w:t xml:space="preserve"> может делегировать своего члена комиссии. </w:t>
      </w:r>
    </w:p>
    <w:p w:rsidR="003715FD" w:rsidRPr="003715FD" w:rsidRDefault="003715FD" w:rsidP="001D42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Вузы также могут участвовать в разработке конкурсных заданий. Просьба вузам активно участвовать в подготовке  и проведении олимпиады, направить свои предложения</w:t>
      </w:r>
      <w:r w:rsidR="00DA5B67">
        <w:rPr>
          <w:rFonts w:ascii="Times New Roman" w:hAnsi="Times New Roman" w:cs="Times New Roman"/>
          <w:sz w:val="28"/>
          <w:szCs w:val="28"/>
        </w:rPr>
        <w:t>.</w:t>
      </w:r>
    </w:p>
    <w:p w:rsidR="00C33E2A" w:rsidRDefault="009B3156" w:rsidP="009B315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B3156" w:rsidRPr="009B3156" w:rsidRDefault="009B3156" w:rsidP="009B315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31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Наш адрес:  </w:t>
      </w:r>
    </w:p>
    <w:p w:rsidR="009B3156" w:rsidRPr="009B3156" w:rsidRDefault="009B3156" w:rsidP="001D424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B3156">
        <w:rPr>
          <w:rFonts w:ascii="Times New Roman" w:eastAsia="Calibri" w:hAnsi="Times New Roman" w:cs="Times New Roman"/>
          <w:sz w:val="28"/>
          <w:szCs w:val="28"/>
          <w:lang w:eastAsia="en-US"/>
        </w:rPr>
        <w:t>Кафедр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 экономики: 367008, Республика Дагестан, г.</w:t>
      </w:r>
      <w:r w:rsidRPr="009B3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Махачкала, ул. </w:t>
      </w:r>
      <w:proofErr w:type="spellStart"/>
      <w:r w:rsidRPr="009B3156">
        <w:rPr>
          <w:rFonts w:ascii="Times New Roman" w:eastAsia="Calibri" w:hAnsi="Times New Roman" w:cs="Times New Roman"/>
          <w:sz w:val="28"/>
          <w:szCs w:val="28"/>
          <w:lang w:eastAsia="en-US"/>
        </w:rPr>
        <w:t>Джамалутдина</w:t>
      </w:r>
      <w:proofErr w:type="spellEnd"/>
      <w:r w:rsidRPr="009B3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B3156">
        <w:rPr>
          <w:rFonts w:ascii="Times New Roman" w:eastAsia="Calibri" w:hAnsi="Times New Roman" w:cs="Times New Roman"/>
          <w:sz w:val="28"/>
          <w:szCs w:val="28"/>
          <w:lang w:eastAsia="en-US"/>
        </w:rPr>
        <w:t>Атаева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д.</w:t>
      </w:r>
      <w:r w:rsidRPr="009B3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5, Дагестанский государственный университет народного хозяйства.</w:t>
      </w:r>
    </w:p>
    <w:p w:rsidR="009B3156" w:rsidRPr="00B109E2" w:rsidRDefault="009B3156" w:rsidP="009B315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</w:p>
    <w:p w:rsidR="002E0E47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>Тел</w:t>
      </w:r>
      <w:r w:rsidR="002E0E47">
        <w:rPr>
          <w:rFonts w:ascii="Times New Roman" w:hAnsi="Times New Roman" w:cs="Times New Roman"/>
          <w:sz w:val="28"/>
          <w:szCs w:val="28"/>
        </w:rPr>
        <w:t xml:space="preserve">ефон: </w:t>
      </w:r>
    </w:p>
    <w:p w:rsidR="00DA5B67" w:rsidRDefault="002E0E47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89640545777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="00F35A5E" w:rsidRPr="003D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>8</w:t>
      </w:r>
      <w:r w:rsidR="00F47EA0">
        <w:rPr>
          <w:rFonts w:ascii="Times New Roman" w:hAnsi="Times New Roman" w:cs="Times New Roman"/>
          <w:sz w:val="28"/>
          <w:szCs w:val="28"/>
        </w:rPr>
        <w:t>9634177031</w:t>
      </w:r>
      <w:r w:rsidRPr="003D0882">
        <w:rPr>
          <w:rFonts w:ascii="Times New Roman" w:hAnsi="Times New Roman" w:cs="Times New Roman"/>
          <w:sz w:val="28"/>
          <w:szCs w:val="28"/>
        </w:rPr>
        <w:t xml:space="preserve"> (</w:t>
      </w:r>
      <w:r w:rsidR="00DA5B67">
        <w:rPr>
          <w:rFonts w:ascii="Times New Roman" w:hAnsi="Times New Roman" w:cs="Times New Roman"/>
          <w:sz w:val="28"/>
          <w:szCs w:val="28"/>
        </w:rPr>
        <w:t>Магомедов Али Магомедович</w:t>
      </w:r>
      <w:r w:rsidR="002E0E47">
        <w:rPr>
          <w:rFonts w:ascii="Times New Roman" w:hAnsi="Times New Roman" w:cs="Times New Roman"/>
          <w:sz w:val="28"/>
          <w:szCs w:val="28"/>
        </w:rPr>
        <w:t>).</w:t>
      </w: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6B7C71">
        <w:rPr>
          <w:rFonts w:ascii="Times New Roman" w:hAnsi="Times New Roman" w:cs="Times New Roman"/>
          <w:sz w:val="28"/>
          <w:szCs w:val="28"/>
        </w:rPr>
        <w:t xml:space="preserve">: </w:t>
      </w:r>
      <w:r w:rsidR="009700F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9700F8" w:rsidRPr="009B315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700F8">
        <w:rPr>
          <w:rFonts w:ascii="Times New Roman" w:hAnsi="Times New Roman" w:cs="Times New Roman"/>
          <w:sz w:val="28"/>
          <w:szCs w:val="28"/>
          <w:lang w:val="en-US"/>
        </w:rPr>
        <w:t>dginh</w:t>
      </w:r>
      <w:proofErr w:type="spellEnd"/>
      <w:r w:rsidR="009700F8" w:rsidRPr="009B31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00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2A" w:rsidRPr="00B109E2" w:rsidRDefault="00F35A5E" w:rsidP="003D08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46" w:rsidRDefault="009B3156" w:rsidP="009B3156">
      <w:pPr>
        <w:tabs>
          <w:tab w:val="left" w:pos="3120"/>
          <w:tab w:val="left" w:pos="816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156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1D4246" w:rsidRDefault="001D4246" w:rsidP="001D4246">
      <w:pPr>
        <w:tabs>
          <w:tab w:val="left" w:pos="3120"/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B7C71" w:rsidRDefault="009B3156" w:rsidP="001D4246">
      <w:pPr>
        <w:tabs>
          <w:tab w:val="left" w:pos="3120"/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B3156">
        <w:rPr>
          <w:rFonts w:ascii="Times New Roman" w:hAnsi="Times New Roman" w:cs="Times New Roman"/>
          <w:b/>
          <w:iCs/>
          <w:sz w:val="28"/>
          <w:szCs w:val="28"/>
        </w:rPr>
        <w:t>ПОЛОЖЕНИЕ ОБ ОЛИМПИАДЕ</w:t>
      </w:r>
    </w:p>
    <w:p w:rsidR="009B3156" w:rsidRPr="009B3156" w:rsidRDefault="009B3156" w:rsidP="009B3156">
      <w:pPr>
        <w:tabs>
          <w:tab w:val="left" w:pos="3120"/>
          <w:tab w:val="left" w:pos="816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B7C71" w:rsidRDefault="006B7C71" w:rsidP="003D08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B3156" w:rsidRPr="009B3156" w:rsidRDefault="009B3156" w:rsidP="009B3156">
      <w:pPr>
        <w:spacing w:after="0" w:line="240" w:lineRule="auto"/>
        <w:ind w:left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9B3156" w:rsidRPr="009B3156" w:rsidRDefault="009B3156" w:rsidP="009B31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3156" w:rsidRPr="009B3156" w:rsidRDefault="009B3156" w:rsidP="009B3156">
      <w:pPr>
        <w:numPr>
          <w:ilvl w:val="2"/>
          <w:numId w:val="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составлено в соответствии с Приказом Федерального агентства по образованию Министерства образования и науки Российской Федерации №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326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14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февраля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2007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и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«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Регламентом проведения Всероссийской студенческой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»,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утвержденным Федеральным агентством по образованию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2"/>
          <w:numId w:val="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регламентирует проведение студенческой олимпиады по </w:t>
      </w:r>
      <w:r w:rsidR="001D4246" w:rsidRPr="001D4246">
        <w:rPr>
          <w:rFonts w:ascii="Times New Roman" w:hAnsi="Times New Roman" w:cs="Times New Roman"/>
          <w:bCs/>
          <w:sz w:val="28"/>
          <w:szCs w:val="28"/>
        </w:rPr>
        <w:t>экономике среди студентов вузов СКФО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ГАОУ </w:t>
      </w:r>
      <w:proofErr w:type="gramStart"/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proofErr w:type="gramEnd"/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«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Дагестанский государственный университет народного хозяйства»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далее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ДГУНХ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).</w:t>
      </w:r>
    </w:p>
    <w:p w:rsidR="009B3156" w:rsidRPr="009B3156" w:rsidRDefault="009B3156" w:rsidP="009B3156">
      <w:pPr>
        <w:numPr>
          <w:ilvl w:val="2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Студенческая олимпиада по </w:t>
      </w:r>
      <w:r w:rsidR="001D4246" w:rsidRPr="001D4246">
        <w:rPr>
          <w:rFonts w:ascii="Times New Roman" w:hAnsi="Times New Roman" w:cs="Times New Roman"/>
          <w:bCs/>
          <w:sz w:val="28"/>
          <w:szCs w:val="28"/>
        </w:rPr>
        <w:t>экономике среди студентов вузов СКФО</w:t>
      </w:r>
      <w:r w:rsidR="001D4246"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 в вузе целью совершенствования учебного процесса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 также повышения качества подготовки специалистов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 также повышения интереса студентов к избранной профессии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выявления одарённой молодёжи и формирования кадрового потенциала для исследовательской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административной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производственной и предпринимательской деятельности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2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Студенческая предметная олимпиада имеет междисциплинарный характер и проводится по гуманитарным и социально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-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естественнонаучным и общепрофессиональным дисциплинам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входящим в федеральный компонент Государственного образовательного стандарта по всем специальностям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которым ведется подготовка специалистов в ДГУНХ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2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 студенческой олимпиаде могут принимать участие студенты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1-4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курсов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2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Студенческая олимпиада проводится в два тура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октября по апрель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месяц учебного года включительно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Первый отборочный тур предметной олимпиады проводится на факультетах ДГУНХ среди студентов своего вуза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чего может быть проведен второй тур среди всех факультетов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в зависимости от специфики предмета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окончательного отбора претендентов для участия в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3,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финальном туре </w:t>
      </w:r>
      <w:r w:rsidR="001D4246" w:rsidRPr="001D4246">
        <w:rPr>
          <w:rFonts w:ascii="Times New Roman" w:hAnsi="Times New Roman" w:cs="Times New Roman"/>
          <w:bCs/>
          <w:sz w:val="28"/>
          <w:szCs w:val="28"/>
        </w:rPr>
        <w:t>экономике среди студентов вузов СКФО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left="2" w:firstLine="707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Победителей первого и второго туров олимпиады определяет жюри ДГУНХ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котором эти туры проводились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Подведение итогов первого и второго туров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 также награждение победителей и призёров осуществляется в порядке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установленном вузом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вручение грамот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ценных подарков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издание приказа по университету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занесение выписок из приказа в личное дело и учебную карточку студента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</w:tabs>
        <w:spacing w:after="0" w:line="240" w:lineRule="auto"/>
        <w:ind w:left="2" w:firstLine="707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правило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председателем жюри по отдельным учебным дисциплинам явля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тся зав</w:t>
      </w:r>
      <w:r>
        <w:rPr>
          <w:rFonts w:ascii="Times New Roman" w:eastAsia="Times" w:hAnsi="Times New Roman" w:cs="Times New Roman"/>
          <w:sz w:val="28"/>
          <w:szCs w:val="28"/>
          <w:lang w:eastAsia="en-US"/>
        </w:rPr>
        <w:t>едующий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кафедр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котор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ведется преподавание эт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дисциплин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состав жюри входят наиболее опытные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профессионально подготовленные преподаватели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доктора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профессора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кандидаты наук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доценты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кафедры экономики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Допускается включение в состав жюри преподавателей из других профильных </w:t>
      </w:r>
      <w:r w:rsidR="001D4246">
        <w:rPr>
          <w:rFonts w:ascii="Times New Roman" w:eastAsia="Times New Roman" w:hAnsi="Times New Roman" w:cs="Times New Roman"/>
          <w:sz w:val="28"/>
          <w:szCs w:val="28"/>
          <w:lang w:eastAsia="en-US"/>
        </w:rPr>
        <w:t>вуз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 РД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ДГУ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ДГТУ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ДГПУ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ДГ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АУ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Министерства образования РД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Дагестанского института повышения квалификации педагогических кадров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</w:tabs>
        <w:spacing w:after="0" w:line="240" w:lineRule="auto"/>
        <w:ind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 готовятся заблаговременно жюри предметной комиссии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тематика и сложность заданий обсуждается на профильной кафедре и утверждается соответствующим протоколом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Олимпиада 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ся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очной</w:t>
      </w:r>
      <w:r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 вопросы организации и проведения первого и второго туров находятся в компетенции руководства вуза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действующего на основании данного положения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составленного на основании регламента проведения Всероссийской студенческой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утверждённого Федеральным агентством по образованию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ПОРЯДОК ОРГАНИЗАЦИИ </w:t>
      </w:r>
      <w:r w:rsidRPr="009B3156">
        <w:rPr>
          <w:rFonts w:ascii="Times New Roman" w:eastAsia="Times" w:hAnsi="Times New Roman" w:cs="Times New Roman"/>
          <w:b/>
          <w:bCs/>
          <w:sz w:val="28"/>
          <w:szCs w:val="28"/>
          <w:lang w:eastAsia="en-US"/>
        </w:rPr>
        <w:t>III</w:t>
      </w:r>
      <w:r w:rsidRPr="009B315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ТУРА ВСЕРОССИЙСКОЙ СТУДЕНЧЕСКОЙ ПРЕДМЕТНОЙ ОЛИМПИАДЫ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3156" w:rsidRPr="009B3156" w:rsidRDefault="009B3156" w:rsidP="001D424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Руководство организацией и проведением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III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тура олимпиады осуществляет оргкомитет ведущего вуза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фирмы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данному предмету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1D424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Заместитель председателя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Члены оргкомитета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Секретарь оргкомитета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определяется руководством головного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базового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вуза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1D424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Оргкомитет головного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базового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вуза осуществляет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:</w:t>
      </w:r>
    </w:p>
    <w:p w:rsidR="009B3156" w:rsidRPr="009B3156" w:rsidRDefault="009B3156" w:rsidP="001D4246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жюри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мандатной и апелляционной комиссий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;</w:t>
      </w:r>
    </w:p>
    <w:p w:rsidR="009B3156" w:rsidRPr="009B3156" w:rsidRDefault="009B3156" w:rsidP="001D4246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конкретных сроков проведения студенческой предметной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;</w:t>
      </w:r>
    </w:p>
    <w:p w:rsidR="009B3156" w:rsidRPr="009B3156" w:rsidRDefault="009B3156" w:rsidP="001D4246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 олимпиадных заданий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;</w:t>
      </w:r>
    </w:p>
    <w:p w:rsidR="009B3156" w:rsidRPr="009B3156" w:rsidRDefault="009B3156" w:rsidP="001D4246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организацию проведения студенческой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;</w:t>
      </w:r>
    </w:p>
    <w:p w:rsidR="009B3156" w:rsidRPr="009B3156" w:rsidRDefault="009B3156" w:rsidP="001D4246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абсолютных победителей призёров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;</w:t>
      </w:r>
    </w:p>
    <w:p w:rsidR="009B3156" w:rsidRPr="009B3156" w:rsidRDefault="009B3156" w:rsidP="001D4246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организацию и проведение награждения победителей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3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тура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1D4246">
      <w:pPr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Жюри студенческой предметной олимпиады возглавляет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правило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ведущие ученые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специалисты в этой области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назначаемые оргкомитетом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1D4246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Жюри осуществляет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:</w:t>
      </w:r>
    </w:p>
    <w:p w:rsidR="009B3156" w:rsidRPr="009B3156" w:rsidRDefault="009B3156" w:rsidP="001D4246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Symbol" w:hAnsi="Times New Roman" w:cs="Times New Roman"/>
          <w:sz w:val="28"/>
          <w:szCs w:val="28"/>
          <w:lang w:eastAsia="en-US"/>
        </w:rPr>
        <w:t>·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составление олимпиадных заданий</w:t>
      </w:r>
    </w:p>
    <w:p w:rsidR="009B3156" w:rsidRPr="009B3156" w:rsidRDefault="009B3156" w:rsidP="001D4246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Symbol" w:hAnsi="Times New Roman" w:cs="Times New Roman"/>
          <w:sz w:val="28"/>
          <w:szCs w:val="28"/>
          <w:lang w:eastAsia="en-US"/>
        </w:rPr>
        <w:t>·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разработку методики и критериев оценки</w:t>
      </w:r>
    </w:p>
    <w:p w:rsidR="009B3156" w:rsidRPr="009B3156" w:rsidRDefault="009B3156" w:rsidP="001D4246">
      <w:pPr>
        <w:numPr>
          <w:ilvl w:val="0"/>
          <w:numId w:val="10"/>
        </w:numPr>
        <w:tabs>
          <w:tab w:val="left" w:pos="0"/>
          <w:tab w:val="left" w:pos="567"/>
          <w:tab w:val="left" w:pos="851"/>
          <w:tab w:val="left" w:pos="1000"/>
        </w:tabs>
        <w:spacing w:after="0" w:line="240" w:lineRule="auto"/>
        <w:ind w:left="0" w:firstLine="0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Мандатная комиссия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назначенная оргкомитетом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:</w:t>
      </w:r>
    </w:p>
    <w:p w:rsidR="009B3156" w:rsidRPr="009B3156" w:rsidRDefault="009B3156" w:rsidP="001D4246">
      <w:pPr>
        <w:numPr>
          <w:ilvl w:val="0"/>
          <w:numId w:val="1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проверку полномочий участников олимпиады</w:t>
      </w:r>
    </w:p>
    <w:p w:rsidR="009B3156" w:rsidRPr="009B3156" w:rsidRDefault="009B3156" w:rsidP="001D4246">
      <w:pPr>
        <w:numPr>
          <w:ilvl w:val="0"/>
          <w:numId w:val="1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регистрацию полномочных участников олимпиады в системе дистанционного обучения окончательную компьютерную обработку результатов олимпиады</w:t>
      </w:r>
    </w:p>
    <w:p w:rsidR="009B3156" w:rsidRPr="009B3156" w:rsidRDefault="009B3156" w:rsidP="001D4246">
      <w:pPr>
        <w:numPr>
          <w:ilvl w:val="0"/>
          <w:numId w:val="1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проверку соответствия условий и порядка проведения олимпиады</w:t>
      </w:r>
    </w:p>
    <w:p w:rsidR="009B3156" w:rsidRPr="009B3156" w:rsidRDefault="009B3156" w:rsidP="001D4246">
      <w:pPr>
        <w:numPr>
          <w:ilvl w:val="0"/>
          <w:numId w:val="4"/>
        </w:numPr>
        <w:tabs>
          <w:tab w:val="left" w:pos="0"/>
          <w:tab w:val="left" w:pos="567"/>
          <w:tab w:val="left" w:pos="851"/>
          <w:tab w:val="left" w:pos="1034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Апелляционная комиссия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сформированная оргкомитетом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 рассмотрение претензий студентов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-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 в установленный срок после объявления предварительных результатов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1D4246">
      <w:pPr>
        <w:numPr>
          <w:ilvl w:val="0"/>
          <w:numId w:val="4"/>
        </w:numPr>
        <w:tabs>
          <w:tab w:val="left" w:pos="0"/>
          <w:tab w:val="left" w:pos="567"/>
          <w:tab w:val="left" w:pos="851"/>
          <w:tab w:val="left" w:pos="1020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решения жюри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мандатной и апелляционной комиссий протоколируются и подписываются председателем оргкомитета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1D4246">
      <w:pPr>
        <w:numPr>
          <w:ilvl w:val="0"/>
          <w:numId w:val="4"/>
        </w:numPr>
        <w:tabs>
          <w:tab w:val="left" w:pos="0"/>
          <w:tab w:val="left" w:pos="567"/>
          <w:tab w:val="left" w:pos="851"/>
          <w:tab w:val="left" w:pos="1000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проведения студенческой предметной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:</w:t>
      </w:r>
    </w:p>
    <w:p w:rsidR="009B3156" w:rsidRPr="009B3156" w:rsidRDefault="009B3156" w:rsidP="001D4246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Первый и второй туры предметной олимпиады проводится ДГУНХ среди студентов своего вуза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 вопросы организации и проведения первого и второго туров находятся в компетенции университета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действующего на основании Регламента проведения Всероссийской студенческой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утверждённого Федеральным агентством по образованию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1D4246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Symbol" w:hAnsi="Times New Roman" w:cs="Times New Roman"/>
          <w:sz w:val="28"/>
          <w:szCs w:val="28"/>
          <w:lang w:eastAsia="en-US"/>
        </w:rPr>
        <w:t>·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Сроки проведения первого и второго туров и подведения итогов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апрель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каждого года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;</w:t>
      </w:r>
    </w:p>
    <w:p w:rsidR="009B3156" w:rsidRPr="009B3156" w:rsidRDefault="009B3156" w:rsidP="001D4246">
      <w:pPr>
        <w:numPr>
          <w:ilvl w:val="0"/>
          <w:numId w:val="6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подведения итогов первого и второго туров руководство вуза отбирает из числа студентов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показавших лучшие результаты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кандидатов для участия в третьем туре студенческой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Количество кандидатов для участия в третьем туре не ограничивается и определяется данным вузом по своему усмотрению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1D4246">
      <w:pPr>
        <w:numPr>
          <w:ilvl w:val="0"/>
          <w:numId w:val="6"/>
        </w:num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Список кандидатов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заверенный подписью руководителя вуза и печатью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,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отправляется в оргкомитет базового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 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головного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)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вуза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 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МГУ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,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ВШЭ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,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МЭСИ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,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МИЭТ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,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АНХ им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Плеханова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,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Финансовая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Академия при Президенте РФ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СПГУ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СПГЭУ и др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.) 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отсканированный вариант по электронной почте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;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оригинал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почтовым отправлением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).</w:t>
      </w:r>
    </w:p>
    <w:p w:rsidR="009B3156" w:rsidRPr="009B3156" w:rsidRDefault="009B3156" w:rsidP="009B3156">
      <w:pPr>
        <w:numPr>
          <w:ilvl w:val="1"/>
          <w:numId w:val="6"/>
        </w:numPr>
        <w:tabs>
          <w:tab w:val="left" w:pos="0"/>
          <w:tab w:val="left" w:pos="851"/>
          <w:tab w:val="left" w:pos="1020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обеспечения участия своих студентов в третьем туре олимпиады вуз должен иметь достаточное количество автоматизированных рабочих мест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компьютеров с необходимой периферией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имеющих выход в Интернет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1"/>
          <w:numId w:val="6"/>
        </w:numPr>
        <w:tabs>
          <w:tab w:val="left" w:pos="0"/>
          <w:tab w:val="left" w:pos="851"/>
          <w:tab w:val="left" w:pos="1150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 вуз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рекомендующий своих студентов к участию в третьем туре предметной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назначает ответственного сотрудника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который отвечает за идентификацию участников третьего тура олимпиады во время её проведения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1"/>
          <w:numId w:val="6"/>
        </w:numPr>
        <w:tabs>
          <w:tab w:val="left" w:pos="0"/>
          <w:tab w:val="left" w:pos="851"/>
          <w:tab w:val="left" w:pos="1183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proofErr w:type="gramStart"/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 срок до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15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ноября текущего года базовый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головной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вуз извещает направляющий вуз в письменной форме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электронной почте и почтовым от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-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правлением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дате и времени проведения третьего тура предметной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 также передаёт подробную инструкцию по организации участия студентов в третьем туре олимпиады с использованием системы дистанционного обучения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proofErr w:type="gramEnd"/>
    </w:p>
    <w:p w:rsidR="009B3156" w:rsidRPr="009B3156" w:rsidRDefault="009B3156" w:rsidP="009B3156">
      <w:pPr>
        <w:numPr>
          <w:ilvl w:val="1"/>
          <w:numId w:val="6"/>
        </w:numPr>
        <w:tabs>
          <w:tab w:val="left" w:pos="0"/>
          <w:tab w:val="left" w:pos="851"/>
          <w:tab w:val="left" w:pos="1198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proofErr w:type="gramStart"/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Третий тур предметной студенческой олимпиады проводится точно в указанные дату и время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9B3156" w:rsidRPr="009B3156" w:rsidRDefault="009B3156" w:rsidP="009B3156">
      <w:pPr>
        <w:numPr>
          <w:ilvl w:val="1"/>
          <w:numId w:val="6"/>
        </w:numPr>
        <w:tabs>
          <w:tab w:val="left" w:pos="0"/>
          <w:tab w:val="left" w:pos="851"/>
          <w:tab w:val="left" w:pos="1164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Базовый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головной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вуз в течение двух дней после проведения третьего тура олимпиады предоставляет вузам и студентам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-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 предварительные результаты проведённой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 претензии участников третьего тура предметной олимпиады должны быть направлены по электронной почте в апелляционную комиссию в течение 10 дней после окончания олимпиады. Апелляционная комиссия обязана рассмотреть претензии участников в течение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3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рабочих дней с момента получения претензии от участника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разборе апелляций комиссия имеет право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повысить оценку по </w:t>
      </w:r>
      <w:proofErr w:type="spellStart"/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апеллируемому</w:t>
      </w:r>
      <w:proofErr w:type="spellEnd"/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вопросу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оставить её прежней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 и понизить её в случае обнаружения ошибок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незамеченных при первоначальной проверке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 апелляционной комиссии является окончательным и учитывается жюри при определении общей суммы баллов при окончательном распределении мест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1"/>
          <w:numId w:val="6"/>
        </w:numPr>
        <w:tabs>
          <w:tab w:val="left" w:pos="0"/>
          <w:tab w:val="left" w:pos="851"/>
          <w:tab w:val="left" w:pos="1160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Критерии оценки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15.1.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 к олимпиадным заданиям и критерии оценки соответствуют требованиям Федеральным государственных образовательных стандартов государственной программы по дисциплинам. 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15.2.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Олимпиада включает в себя задания различного уровня сложности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 (1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 2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уровень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 3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уровень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).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15.3.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 правильный ответ на задания первого уровня сложности оценивается в один балл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второго уровня сложности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два балла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третьего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три балла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15.4.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Олимпиада включает в себя задания творческого характера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,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максимальная оценка которого может составлять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5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баллов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Диапазон оценок для заданий творческого характера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: • 0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баллов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материал не соответствует условиям критерия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; • 0,5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балла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–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материал частично соответствует требованиям критерия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менее чем на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50%); • 1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балл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-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материал полностью соответствует требованиям критерия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15.5.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Победителем олимпиады считается участник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,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набравший по результатам выполнения олимпиадных заданий максимальное количество баллов в абсолютном исчислении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1"/>
          <w:numId w:val="7"/>
        </w:numPr>
        <w:tabs>
          <w:tab w:val="left" w:pos="0"/>
          <w:tab w:val="left" w:pos="851"/>
          <w:tab w:val="left" w:pos="1231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подведения итогов третьего тура студенческой олимпиады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16.1.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Победителя и призёров третьего тура олимпиады определяет жюри базового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 (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головного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)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вуза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1"/>
          <w:numId w:val="8"/>
        </w:numPr>
        <w:tabs>
          <w:tab w:val="left" w:pos="0"/>
          <w:tab w:val="left" w:pos="851"/>
          <w:tab w:val="left" w:pos="1354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Победителем третьего тура олимпиады считается участник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набравший по результатам выполнения олимпиадных заданий максимальное количество баллов в абсолютном исчислении и занявший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соответственно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первое место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Призёрами третьего тура олимпиады считаются участники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,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занявшие 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II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 III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16.4.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Победитель олимпиады награждается дипломом Всероссийской студенческой предметной олимпиады и денежной премией из средств Федерального агентства по образованию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 xml:space="preserve">16.5. </w:t>
      </w:r>
      <w:r w:rsidRPr="009B315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Призёры олимпиады награждаются дипломами Всероссийской студенческой предметной олимпиады</w:t>
      </w:r>
      <w:r w:rsidRPr="009B3156">
        <w:rPr>
          <w:rFonts w:ascii="Times New Roman" w:eastAsia="Times" w:hAnsi="Times New Roman" w:cs="Times New Roman"/>
          <w:sz w:val="28"/>
          <w:szCs w:val="28"/>
          <w:lang w:eastAsia="en-US"/>
        </w:rPr>
        <w:t>.</w:t>
      </w:r>
    </w:p>
    <w:p w:rsidR="009B3156" w:rsidRPr="009B3156" w:rsidRDefault="009B3156" w:rsidP="009B3156">
      <w:pPr>
        <w:tabs>
          <w:tab w:val="left" w:pos="0"/>
          <w:tab w:val="left" w:pos="851"/>
        </w:tabs>
        <w:spacing w:after="0" w:line="240" w:lineRule="auto"/>
        <w:ind w:firstLine="707"/>
        <w:jc w:val="both"/>
        <w:rPr>
          <w:rFonts w:ascii="Times New Roman" w:eastAsia="Times" w:hAnsi="Times New Roman" w:cs="Times New Roman"/>
          <w:sz w:val="28"/>
          <w:szCs w:val="28"/>
          <w:lang w:eastAsia="en-US"/>
        </w:rPr>
      </w:pPr>
    </w:p>
    <w:p w:rsidR="006B7C71" w:rsidRDefault="006B7C71" w:rsidP="003D08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B7C71" w:rsidRDefault="006B7C71" w:rsidP="003D08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16A44" w:rsidRPr="00E16A44" w:rsidRDefault="00E16A44" w:rsidP="00E16A44">
      <w:pPr>
        <w:tabs>
          <w:tab w:val="left" w:pos="0"/>
          <w:tab w:val="left" w:pos="851"/>
        </w:tabs>
        <w:spacing w:after="0" w:line="240" w:lineRule="auto"/>
        <w:ind w:firstLine="707"/>
        <w:jc w:val="center"/>
        <w:rPr>
          <w:rFonts w:ascii="Times New Roman" w:eastAsia="Times" w:hAnsi="Times New Roman" w:cs="Times New Roman"/>
          <w:b/>
          <w:sz w:val="28"/>
          <w:szCs w:val="28"/>
          <w:lang w:eastAsia="en-US"/>
        </w:rPr>
      </w:pPr>
      <w:r w:rsidRPr="00E16A44">
        <w:rPr>
          <w:rFonts w:ascii="Times New Roman" w:eastAsia="Times" w:hAnsi="Times New Roman" w:cs="Times New Roman"/>
          <w:b/>
          <w:sz w:val="28"/>
          <w:szCs w:val="28"/>
          <w:lang w:eastAsia="en-US"/>
        </w:rPr>
        <w:t>Вариант регистрационной формы</w:t>
      </w:r>
    </w:p>
    <w:p w:rsidR="00F35A5E" w:rsidRPr="00E16A44" w:rsidRDefault="00E16A44" w:rsidP="00E16A44">
      <w:pPr>
        <w:tabs>
          <w:tab w:val="left" w:pos="2460"/>
        </w:tabs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 w:rsidRPr="00E16A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 участие  в Олимпиаде </w:t>
      </w:r>
      <w:r w:rsidRPr="00E16A44">
        <w:rPr>
          <w:rFonts w:ascii="Times New Roman" w:hAnsi="Times New Roman" w:cs="Times New Roman"/>
          <w:b/>
          <w:bCs/>
          <w:sz w:val="28"/>
          <w:szCs w:val="28"/>
        </w:rPr>
        <w:t>по экономике среди студентов вузов СКФО</w:t>
      </w:r>
    </w:p>
    <w:p w:rsidR="00CD41B5" w:rsidRPr="003D0882" w:rsidRDefault="00CD41B5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Фамилия _____________________________ </w:t>
      </w: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Имя _________________________________ </w:t>
      </w: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Отчество _____________________________ </w:t>
      </w: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Регион_______________________________ </w:t>
      </w:r>
    </w:p>
    <w:p w:rsidR="001D4246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 xml:space="preserve">ВУЗ_________________________________ </w:t>
      </w:r>
    </w:p>
    <w:p w:rsidR="00F35A5E" w:rsidRPr="003D0882" w:rsidRDefault="00C33E2A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(</w:t>
      </w:r>
      <w:r w:rsidR="00F35A5E" w:rsidRPr="003D0882">
        <w:rPr>
          <w:rFonts w:ascii="Times New Roman" w:hAnsi="Times New Roman" w:cs="Times New Roman"/>
          <w:sz w:val="28"/>
          <w:szCs w:val="28"/>
        </w:rPr>
        <w:t xml:space="preserve">моб.) ______________________ </w:t>
      </w:r>
    </w:p>
    <w:p w:rsidR="00F35A5E" w:rsidRPr="003D0882" w:rsidRDefault="00F35A5E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88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088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0882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D41B5" w:rsidRPr="003D0882" w:rsidRDefault="00CD41B5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46" w:rsidRDefault="001D4246" w:rsidP="00E16A44">
      <w:pPr>
        <w:tabs>
          <w:tab w:val="left" w:pos="0"/>
          <w:tab w:val="left" w:pos="851"/>
        </w:tabs>
        <w:spacing w:after="0" w:line="240" w:lineRule="auto"/>
        <w:ind w:firstLine="707"/>
        <w:jc w:val="center"/>
        <w:rPr>
          <w:rFonts w:ascii="Times New Roman" w:eastAsia="Times" w:hAnsi="Times New Roman" w:cs="Times New Roman"/>
          <w:b/>
          <w:sz w:val="28"/>
          <w:szCs w:val="28"/>
          <w:lang w:eastAsia="en-US"/>
        </w:rPr>
      </w:pPr>
    </w:p>
    <w:p w:rsidR="00E16A44" w:rsidRDefault="00E16A44" w:rsidP="00E16A44">
      <w:pPr>
        <w:tabs>
          <w:tab w:val="left" w:pos="0"/>
          <w:tab w:val="left" w:pos="851"/>
        </w:tabs>
        <w:spacing w:after="0" w:line="240" w:lineRule="auto"/>
        <w:ind w:firstLine="707"/>
        <w:jc w:val="center"/>
        <w:rPr>
          <w:rFonts w:ascii="Times New Roman" w:eastAsia="Times" w:hAnsi="Times New Roman" w:cs="Times New Roman"/>
          <w:b/>
          <w:sz w:val="28"/>
          <w:szCs w:val="28"/>
          <w:lang w:eastAsia="en-US"/>
        </w:rPr>
      </w:pPr>
      <w:r w:rsidRPr="00E16A44">
        <w:rPr>
          <w:rFonts w:ascii="Times New Roman" w:eastAsia="Times" w:hAnsi="Times New Roman" w:cs="Times New Roman"/>
          <w:b/>
          <w:sz w:val="28"/>
          <w:szCs w:val="28"/>
          <w:lang w:eastAsia="en-US"/>
        </w:rPr>
        <w:t>Архив олимпиад прошлых лет</w:t>
      </w:r>
    </w:p>
    <w:p w:rsidR="001D4246" w:rsidRPr="00E16A44" w:rsidRDefault="001D4246" w:rsidP="00E16A44">
      <w:pPr>
        <w:tabs>
          <w:tab w:val="left" w:pos="0"/>
          <w:tab w:val="left" w:pos="851"/>
        </w:tabs>
        <w:spacing w:after="0" w:line="240" w:lineRule="auto"/>
        <w:ind w:firstLine="707"/>
        <w:jc w:val="center"/>
        <w:rPr>
          <w:rFonts w:ascii="Times New Roman" w:eastAsia="Times" w:hAnsi="Times New Roman" w:cs="Times New Roman"/>
          <w:b/>
          <w:sz w:val="28"/>
          <w:szCs w:val="28"/>
          <w:lang w:eastAsia="en-US"/>
        </w:rPr>
      </w:pPr>
    </w:p>
    <w:p w:rsidR="00CD41B5" w:rsidRPr="0090675E" w:rsidRDefault="00E16A44" w:rsidP="0090675E">
      <w:pPr>
        <w:pStyle w:val="a3"/>
        <w:numPr>
          <w:ilvl w:val="0"/>
          <w:numId w:val="12"/>
        </w:num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0675E">
          <w:rPr>
            <w:rStyle w:val="a4"/>
            <w:rFonts w:ascii="Times New Roman" w:hAnsi="Times New Roman" w:cs="Times New Roman"/>
            <w:sz w:val="28"/>
            <w:szCs w:val="28"/>
          </w:rPr>
          <w:t>http://www.dgunh.ru/news/13327/</w:t>
        </w:r>
      </w:hyperlink>
      <w:r w:rsidR="0090675E" w:rsidRPr="0090675E">
        <w:rPr>
          <w:rFonts w:ascii="Times New Roman" w:hAnsi="Times New Roman" w:cs="Times New Roman"/>
          <w:sz w:val="28"/>
          <w:szCs w:val="28"/>
        </w:rPr>
        <w:tab/>
        <w:t>за 2018 год</w:t>
      </w:r>
    </w:p>
    <w:p w:rsidR="00E16A44" w:rsidRPr="0090675E" w:rsidRDefault="001D4246" w:rsidP="009067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E5803">
          <w:rPr>
            <w:rStyle w:val="a4"/>
            <w:rFonts w:ascii="Times New Roman" w:hAnsi="Times New Roman" w:cs="Times New Roman"/>
            <w:sz w:val="28"/>
            <w:szCs w:val="28"/>
          </w:rPr>
          <w:t>http://www.dgunh.ru/news/9060/</w:t>
        </w:r>
      </w:hyperlink>
      <w:r w:rsidR="0090675E" w:rsidRPr="0090675E">
        <w:rPr>
          <w:rFonts w:ascii="Times New Roman" w:hAnsi="Times New Roman" w:cs="Times New Roman"/>
          <w:sz w:val="28"/>
          <w:szCs w:val="28"/>
        </w:rPr>
        <w:t xml:space="preserve"> за  2017 год</w:t>
      </w:r>
    </w:p>
    <w:p w:rsidR="00E16A44" w:rsidRPr="003D0882" w:rsidRDefault="00E16A44" w:rsidP="003D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6A44" w:rsidRPr="003D0882" w:rsidSect="003D08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BDEBE68"/>
    <w:lvl w:ilvl="0" w:tplc="1214EF12">
      <w:start w:val="1"/>
      <w:numFmt w:val="upperLetter"/>
      <w:lvlText w:val="%1"/>
      <w:lvlJc w:val="left"/>
    </w:lvl>
    <w:lvl w:ilvl="1" w:tplc="14B85468">
      <w:start w:val="16"/>
      <w:numFmt w:val="decimal"/>
      <w:lvlText w:val="%2."/>
      <w:lvlJc w:val="left"/>
    </w:lvl>
    <w:lvl w:ilvl="2" w:tplc="A2DC59E2">
      <w:numFmt w:val="decimal"/>
      <w:lvlText w:val=""/>
      <w:lvlJc w:val="left"/>
    </w:lvl>
    <w:lvl w:ilvl="3" w:tplc="973C7656">
      <w:numFmt w:val="decimal"/>
      <w:lvlText w:val=""/>
      <w:lvlJc w:val="left"/>
    </w:lvl>
    <w:lvl w:ilvl="4" w:tplc="4B7673F2">
      <w:numFmt w:val="decimal"/>
      <w:lvlText w:val=""/>
      <w:lvlJc w:val="left"/>
    </w:lvl>
    <w:lvl w:ilvl="5" w:tplc="9904A73A">
      <w:numFmt w:val="decimal"/>
      <w:lvlText w:val=""/>
      <w:lvlJc w:val="left"/>
    </w:lvl>
    <w:lvl w:ilvl="6" w:tplc="FBC8D7F6">
      <w:numFmt w:val="decimal"/>
      <w:lvlText w:val=""/>
      <w:lvlJc w:val="left"/>
    </w:lvl>
    <w:lvl w:ilvl="7" w:tplc="A052DBF8">
      <w:numFmt w:val="decimal"/>
      <w:lvlText w:val=""/>
      <w:lvlJc w:val="left"/>
    </w:lvl>
    <w:lvl w:ilvl="8" w:tplc="688C30E2">
      <w:numFmt w:val="decimal"/>
      <w:lvlText w:val=""/>
      <w:lvlJc w:val="left"/>
    </w:lvl>
  </w:abstractNum>
  <w:abstractNum w:abstractNumId="1">
    <w:nsid w:val="00000124"/>
    <w:multiLevelType w:val="hybridMultilevel"/>
    <w:tmpl w:val="C4FEC59E"/>
    <w:lvl w:ilvl="0" w:tplc="DD4A04D0">
      <w:start w:val="1"/>
      <w:numFmt w:val="upperLetter"/>
      <w:lvlText w:val="%1"/>
      <w:lvlJc w:val="left"/>
    </w:lvl>
    <w:lvl w:ilvl="1" w:tplc="E68053A2">
      <w:start w:val="2"/>
      <w:numFmt w:val="decimal"/>
      <w:lvlText w:val="16.%2."/>
      <w:lvlJc w:val="left"/>
    </w:lvl>
    <w:lvl w:ilvl="2" w:tplc="C36A5026">
      <w:numFmt w:val="decimal"/>
      <w:lvlText w:val=""/>
      <w:lvlJc w:val="left"/>
    </w:lvl>
    <w:lvl w:ilvl="3" w:tplc="268C3D72">
      <w:numFmt w:val="decimal"/>
      <w:lvlText w:val=""/>
      <w:lvlJc w:val="left"/>
    </w:lvl>
    <w:lvl w:ilvl="4" w:tplc="9C087BAC">
      <w:numFmt w:val="decimal"/>
      <w:lvlText w:val=""/>
      <w:lvlJc w:val="left"/>
    </w:lvl>
    <w:lvl w:ilvl="5" w:tplc="1C485DFC">
      <w:numFmt w:val="decimal"/>
      <w:lvlText w:val=""/>
      <w:lvlJc w:val="left"/>
    </w:lvl>
    <w:lvl w:ilvl="6" w:tplc="10445F96">
      <w:numFmt w:val="decimal"/>
      <w:lvlText w:val=""/>
      <w:lvlJc w:val="left"/>
    </w:lvl>
    <w:lvl w:ilvl="7" w:tplc="67E8BAF4">
      <w:numFmt w:val="decimal"/>
      <w:lvlText w:val=""/>
      <w:lvlJc w:val="left"/>
    </w:lvl>
    <w:lvl w:ilvl="8" w:tplc="9F90F284">
      <w:numFmt w:val="decimal"/>
      <w:lvlText w:val=""/>
      <w:lvlJc w:val="left"/>
    </w:lvl>
  </w:abstractNum>
  <w:abstractNum w:abstractNumId="2">
    <w:nsid w:val="0000153C"/>
    <w:multiLevelType w:val="hybridMultilevel"/>
    <w:tmpl w:val="640A570A"/>
    <w:lvl w:ilvl="0" w:tplc="B6487302">
      <w:start w:val="6"/>
      <w:numFmt w:val="decimal"/>
      <w:lvlText w:val="%1."/>
      <w:lvlJc w:val="left"/>
    </w:lvl>
    <w:lvl w:ilvl="1" w:tplc="B0F2B294">
      <w:numFmt w:val="decimal"/>
      <w:lvlText w:val=""/>
      <w:lvlJc w:val="left"/>
    </w:lvl>
    <w:lvl w:ilvl="2" w:tplc="7C960F44">
      <w:numFmt w:val="decimal"/>
      <w:lvlText w:val=""/>
      <w:lvlJc w:val="left"/>
    </w:lvl>
    <w:lvl w:ilvl="3" w:tplc="05B8DE68">
      <w:numFmt w:val="decimal"/>
      <w:lvlText w:val=""/>
      <w:lvlJc w:val="left"/>
    </w:lvl>
    <w:lvl w:ilvl="4" w:tplc="EEC6C3EA">
      <w:numFmt w:val="decimal"/>
      <w:lvlText w:val=""/>
      <w:lvlJc w:val="left"/>
    </w:lvl>
    <w:lvl w:ilvl="5" w:tplc="9BEAF70E">
      <w:numFmt w:val="decimal"/>
      <w:lvlText w:val=""/>
      <w:lvlJc w:val="left"/>
    </w:lvl>
    <w:lvl w:ilvl="6" w:tplc="5552A79A">
      <w:numFmt w:val="decimal"/>
      <w:lvlText w:val=""/>
      <w:lvlJc w:val="left"/>
    </w:lvl>
    <w:lvl w:ilvl="7" w:tplc="4B627FC4">
      <w:numFmt w:val="decimal"/>
      <w:lvlText w:val=""/>
      <w:lvlJc w:val="left"/>
    </w:lvl>
    <w:lvl w:ilvl="8" w:tplc="EF287524">
      <w:numFmt w:val="decimal"/>
      <w:lvlText w:val=""/>
      <w:lvlJc w:val="left"/>
    </w:lvl>
  </w:abstractNum>
  <w:abstractNum w:abstractNumId="3">
    <w:nsid w:val="000026E9"/>
    <w:multiLevelType w:val="hybridMultilevel"/>
    <w:tmpl w:val="3E942070"/>
    <w:lvl w:ilvl="0" w:tplc="2502498A">
      <w:start w:val="1"/>
      <w:numFmt w:val="bullet"/>
      <w:lvlText w:val="с"/>
      <w:lvlJc w:val="left"/>
    </w:lvl>
    <w:lvl w:ilvl="1" w:tplc="93E67532">
      <w:start w:val="1"/>
      <w:numFmt w:val="bullet"/>
      <w:lvlText w:val="и"/>
      <w:lvlJc w:val="left"/>
    </w:lvl>
    <w:lvl w:ilvl="2" w:tplc="7ABE5B52">
      <w:start w:val="3"/>
      <w:numFmt w:val="decimal"/>
      <w:lvlText w:val="%3."/>
      <w:lvlJc w:val="left"/>
    </w:lvl>
    <w:lvl w:ilvl="3" w:tplc="E99A3868">
      <w:numFmt w:val="decimal"/>
      <w:lvlText w:val=""/>
      <w:lvlJc w:val="left"/>
    </w:lvl>
    <w:lvl w:ilvl="4" w:tplc="74E2A70C">
      <w:numFmt w:val="decimal"/>
      <w:lvlText w:val=""/>
      <w:lvlJc w:val="left"/>
    </w:lvl>
    <w:lvl w:ilvl="5" w:tplc="0D5864D4">
      <w:numFmt w:val="decimal"/>
      <w:lvlText w:val=""/>
      <w:lvlJc w:val="left"/>
    </w:lvl>
    <w:lvl w:ilvl="6" w:tplc="946457A6">
      <w:numFmt w:val="decimal"/>
      <w:lvlText w:val=""/>
      <w:lvlJc w:val="left"/>
    </w:lvl>
    <w:lvl w:ilvl="7" w:tplc="ECE238DA">
      <w:numFmt w:val="decimal"/>
      <w:lvlText w:val=""/>
      <w:lvlJc w:val="left"/>
    </w:lvl>
    <w:lvl w:ilvl="8" w:tplc="73527E92">
      <w:numFmt w:val="decimal"/>
      <w:lvlText w:val=""/>
      <w:lvlJc w:val="left"/>
    </w:lvl>
  </w:abstractNum>
  <w:abstractNum w:abstractNumId="4">
    <w:nsid w:val="0000390C"/>
    <w:multiLevelType w:val="hybridMultilevel"/>
    <w:tmpl w:val="9710D6F8"/>
    <w:lvl w:ilvl="0" w:tplc="A76EB64C">
      <w:start w:val="1"/>
      <w:numFmt w:val="bullet"/>
      <w:lvlText w:val="·"/>
      <w:lvlJc w:val="left"/>
    </w:lvl>
    <w:lvl w:ilvl="1" w:tplc="0FAEFADC">
      <w:start w:val="9"/>
      <w:numFmt w:val="decimal"/>
      <w:lvlText w:val="%2."/>
      <w:lvlJc w:val="left"/>
    </w:lvl>
    <w:lvl w:ilvl="2" w:tplc="7C925C1C">
      <w:numFmt w:val="decimal"/>
      <w:lvlText w:val=""/>
      <w:lvlJc w:val="left"/>
    </w:lvl>
    <w:lvl w:ilvl="3" w:tplc="F21C9DBE">
      <w:numFmt w:val="decimal"/>
      <w:lvlText w:val=""/>
      <w:lvlJc w:val="left"/>
    </w:lvl>
    <w:lvl w:ilvl="4" w:tplc="02141C3A">
      <w:numFmt w:val="decimal"/>
      <w:lvlText w:val=""/>
      <w:lvlJc w:val="left"/>
    </w:lvl>
    <w:lvl w:ilvl="5" w:tplc="3FD2D02A">
      <w:numFmt w:val="decimal"/>
      <w:lvlText w:val=""/>
      <w:lvlJc w:val="left"/>
    </w:lvl>
    <w:lvl w:ilvl="6" w:tplc="6C102F2E">
      <w:numFmt w:val="decimal"/>
      <w:lvlText w:val=""/>
      <w:lvlJc w:val="left"/>
    </w:lvl>
    <w:lvl w:ilvl="7" w:tplc="6032CCC8">
      <w:numFmt w:val="decimal"/>
      <w:lvlText w:val=""/>
      <w:lvlJc w:val="left"/>
    </w:lvl>
    <w:lvl w:ilvl="8" w:tplc="A2CCFAFA">
      <w:numFmt w:val="decimal"/>
      <w:lvlText w:val=""/>
      <w:lvlJc w:val="left"/>
    </w:lvl>
  </w:abstractNum>
  <w:abstractNum w:abstractNumId="5">
    <w:nsid w:val="000041BB"/>
    <w:multiLevelType w:val="hybridMultilevel"/>
    <w:tmpl w:val="892E336E"/>
    <w:lvl w:ilvl="0" w:tplc="4912B496">
      <w:start w:val="1"/>
      <w:numFmt w:val="bullet"/>
      <w:lvlText w:val="с"/>
      <w:lvlJc w:val="left"/>
    </w:lvl>
    <w:lvl w:ilvl="1" w:tplc="6740711E">
      <w:start w:val="1"/>
      <w:numFmt w:val="bullet"/>
      <w:lvlText w:val="и"/>
      <w:lvlJc w:val="left"/>
    </w:lvl>
    <w:lvl w:ilvl="2" w:tplc="F63053FC">
      <w:start w:val="1"/>
      <w:numFmt w:val="decimal"/>
      <w:lvlText w:val="%3."/>
      <w:lvlJc w:val="left"/>
    </w:lvl>
    <w:lvl w:ilvl="3" w:tplc="6484B300">
      <w:numFmt w:val="decimal"/>
      <w:lvlText w:val=""/>
      <w:lvlJc w:val="left"/>
    </w:lvl>
    <w:lvl w:ilvl="4" w:tplc="AD263AFC">
      <w:numFmt w:val="decimal"/>
      <w:lvlText w:val=""/>
      <w:lvlJc w:val="left"/>
    </w:lvl>
    <w:lvl w:ilvl="5" w:tplc="633C9396">
      <w:numFmt w:val="decimal"/>
      <w:lvlText w:val=""/>
      <w:lvlJc w:val="left"/>
    </w:lvl>
    <w:lvl w:ilvl="6" w:tplc="81063508">
      <w:numFmt w:val="decimal"/>
      <w:lvlText w:val=""/>
      <w:lvlJc w:val="left"/>
    </w:lvl>
    <w:lvl w:ilvl="7" w:tplc="F3CC68A2">
      <w:numFmt w:val="decimal"/>
      <w:lvlText w:val=""/>
      <w:lvlJc w:val="left"/>
    </w:lvl>
    <w:lvl w:ilvl="8" w:tplc="AAA28874">
      <w:numFmt w:val="decimal"/>
      <w:lvlText w:val=""/>
      <w:lvlJc w:val="left"/>
    </w:lvl>
  </w:abstractNum>
  <w:abstractNum w:abstractNumId="6">
    <w:nsid w:val="00007E87"/>
    <w:multiLevelType w:val="hybridMultilevel"/>
    <w:tmpl w:val="5A6A127A"/>
    <w:lvl w:ilvl="0" w:tplc="191A7804">
      <w:start w:val="1"/>
      <w:numFmt w:val="bullet"/>
      <w:lvlText w:val="·"/>
      <w:lvlJc w:val="left"/>
    </w:lvl>
    <w:lvl w:ilvl="1" w:tplc="C7D6D92C">
      <w:numFmt w:val="decimal"/>
      <w:lvlText w:val=""/>
      <w:lvlJc w:val="left"/>
    </w:lvl>
    <w:lvl w:ilvl="2" w:tplc="E56616AA">
      <w:numFmt w:val="decimal"/>
      <w:lvlText w:val=""/>
      <w:lvlJc w:val="left"/>
    </w:lvl>
    <w:lvl w:ilvl="3" w:tplc="EBE8DA78">
      <w:numFmt w:val="decimal"/>
      <w:lvlText w:val=""/>
      <w:lvlJc w:val="left"/>
    </w:lvl>
    <w:lvl w:ilvl="4" w:tplc="DEC01C86">
      <w:numFmt w:val="decimal"/>
      <w:lvlText w:val=""/>
      <w:lvlJc w:val="left"/>
    </w:lvl>
    <w:lvl w:ilvl="5" w:tplc="863AC9E2">
      <w:numFmt w:val="decimal"/>
      <w:lvlText w:val=""/>
      <w:lvlJc w:val="left"/>
    </w:lvl>
    <w:lvl w:ilvl="6" w:tplc="969411F8">
      <w:numFmt w:val="decimal"/>
      <w:lvlText w:val=""/>
      <w:lvlJc w:val="left"/>
    </w:lvl>
    <w:lvl w:ilvl="7" w:tplc="DA826D10">
      <w:numFmt w:val="decimal"/>
      <w:lvlText w:val=""/>
      <w:lvlJc w:val="left"/>
    </w:lvl>
    <w:lvl w:ilvl="8" w:tplc="8698FFF8">
      <w:numFmt w:val="decimal"/>
      <w:lvlText w:val=""/>
      <w:lvlJc w:val="left"/>
    </w:lvl>
  </w:abstractNum>
  <w:abstractNum w:abstractNumId="7">
    <w:nsid w:val="0E627E8B"/>
    <w:multiLevelType w:val="hybridMultilevel"/>
    <w:tmpl w:val="6E841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54514"/>
    <w:multiLevelType w:val="hybridMultilevel"/>
    <w:tmpl w:val="B9127744"/>
    <w:lvl w:ilvl="0" w:tplc="12081ACA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D40A3"/>
    <w:multiLevelType w:val="hybridMultilevel"/>
    <w:tmpl w:val="D8A6D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81860"/>
    <w:multiLevelType w:val="hybridMultilevel"/>
    <w:tmpl w:val="8AD4785C"/>
    <w:lvl w:ilvl="0" w:tplc="12081ACA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33D18"/>
    <w:multiLevelType w:val="hybridMultilevel"/>
    <w:tmpl w:val="178A6F34"/>
    <w:lvl w:ilvl="0" w:tplc="A2E229C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5E"/>
    <w:rsid w:val="001D4246"/>
    <w:rsid w:val="002229EC"/>
    <w:rsid w:val="002E0E47"/>
    <w:rsid w:val="003715FD"/>
    <w:rsid w:val="00387A58"/>
    <w:rsid w:val="003D0882"/>
    <w:rsid w:val="003E50C3"/>
    <w:rsid w:val="00417477"/>
    <w:rsid w:val="00516881"/>
    <w:rsid w:val="00653143"/>
    <w:rsid w:val="006B7C71"/>
    <w:rsid w:val="006F6DDC"/>
    <w:rsid w:val="00860EE2"/>
    <w:rsid w:val="00865255"/>
    <w:rsid w:val="008C6527"/>
    <w:rsid w:val="0090675E"/>
    <w:rsid w:val="00955C43"/>
    <w:rsid w:val="009700F8"/>
    <w:rsid w:val="009B3156"/>
    <w:rsid w:val="00AC557C"/>
    <w:rsid w:val="00B109E2"/>
    <w:rsid w:val="00B20465"/>
    <w:rsid w:val="00BE5F69"/>
    <w:rsid w:val="00C33E2A"/>
    <w:rsid w:val="00CD41B5"/>
    <w:rsid w:val="00CE6C84"/>
    <w:rsid w:val="00D238B6"/>
    <w:rsid w:val="00D30158"/>
    <w:rsid w:val="00DA5B67"/>
    <w:rsid w:val="00E16A44"/>
    <w:rsid w:val="00E27AEA"/>
    <w:rsid w:val="00F35A5E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gunh.ru/news/90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unh.ru/news/133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Наида-KE</cp:lastModifiedBy>
  <cp:revision>9</cp:revision>
  <dcterms:created xsi:type="dcterms:W3CDTF">2018-01-25T03:45:00Z</dcterms:created>
  <dcterms:modified xsi:type="dcterms:W3CDTF">2018-05-29T15:05:00Z</dcterms:modified>
</cp:coreProperties>
</file>